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7F49" w:rsidR="00367F49" w:rsidP="00367F49" w:rsidRDefault="006560A2" w14:paraId="120AB391" w14:textId="6BD7E813">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p w:rsidR="002313C6" w:rsidP="002313C6" w:rsidRDefault="00C25DE7" w14:paraId="3F9773F4" w14:textId="1E607116">
      <w:r>
        <w:t>Detta dokument kan användas som en checklista för att se till att man på skolan fördelat ansvar för de olika delarna av skolpliktsbevakningen. Nedanstående ska ses som en inspiration, varje skola kan själv fördela upp ansvar på det sätt som är mest hjälpsamt för dem.</w:t>
      </w:r>
    </w:p>
    <w:p w:rsidR="00C25DE7" w:rsidP="002313C6" w:rsidRDefault="00C25DE7" w14:paraId="78FF73E0" w14:textId="7B0D5C9F"/>
    <w:tbl>
      <w:tblPr>
        <w:tblStyle w:val="Tabellrutnt"/>
        <w:tblW w:w="9498" w:type="dxa"/>
        <w:tblInd w:w="-431" w:type="dxa"/>
        <w:tblLook w:val="04A0" w:firstRow="1" w:lastRow="0" w:firstColumn="1" w:lastColumn="0" w:noHBand="0" w:noVBand="1"/>
      </w:tblPr>
      <w:tblGrid>
        <w:gridCol w:w="3545"/>
        <w:gridCol w:w="2170"/>
        <w:gridCol w:w="3783"/>
      </w:tblGrid>
      <w:tr w:rsidR="00C25DE7" w:rsidTr="77A1A2C3" w14:paraId="416E36D9"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545" w:type="dxa"/>
            <w:tcMar/>
          </w:tcPr>
          <w:p w:rsidR="00C25DE7" w:rsidP="002313C6" w:rsidRDefault="00C25DE7" w14:paraId="7E7950C3" w14:textId="7E6D158A">
            <w:r>
              <w:t>Uppgift</w:t>
            </w:r>
          </w:p>
        </w:tc>
        <w:tc>
          <w:tcPr>
            <w:cnfStyle w:val="000000000000" w:firstRow="0" w:lastRow="0" w:firstColumn="0" w:lastColumn="0" w:oddVBand="0" w:evenVBand="0" w:oddHBand="0" w:evenHBand="0" w:firstRowFirstColumn="0" w:firstRowLastColumn="0" w:lastRowFirstColumn="0" w:lastRowLastColumn="0"/>
            <w:tcW w:w="2170" w:type="dxa"/>
            <w:tcMar/>
          </w:tcPr>
          <w:p w:rsidR="00C25DE7" w:rsidP="002313C6" w:rsidRDefault="00C25DE7" w14:paraId="0F1C454D" w14:textId="555F4B73">
            <w:r>
              <w:t>Funktion</w:t>
            </w:r>
            <w:r w:rsidR="00127411">
              <w:t>(er)</w:t>
            </w:r>
          </w:p>
        </w:tc>
        <w:tc>
          <w:tcPr>
            <w:cnfStyle w:val="000000000000" w:firstRow="0" w:lastRow="0" w:firstColumn="0" w:lastColumn="0" w:oddVBand="0" w:evenVBand="0" w:oddHBand="0" w:evenHBand="0" w:firstRowFirstColumn="0" w:firstRowLastColumn="0" w:lastRowFirstColumn="0" w:lastRowLastColumn="0"/>
            <w:tcW w:w="3783" w:type="dxa"/>
            <w:tcMar/>
          </w:tcPr>
          <w:p w:rsidR="00C25DE7" w:rsidP="002313C6" w:rsidRDefault="00C25DE7" w14:paraId="4A9B4335" w14:textId="6343E0BD">
            <w:r>
              <w:t>Kommentar</w:t>
            </w:r>
          </w:p>
        </w:tc>
      </w:tr>
      <w:tr w:rsidR="00C25DE7" w:rsidTr="77A1A2C3" w14:paraId="15FED582" w14:textId="77777777">
        <w:tc>
          <w:tcPr>
            <w:cnfStyle w:val="000000000000" w:firstRow="0" w:lastRow="0" w:firstColumn="0" w:lastColumn="0" w:oddVBand="0" w:evenVBand="0" w:oddHBand="0" w:evenHBand="0" w:firstRowFirstColumn="0" w:firstRowLastColumn="0" w:lastRowFirstColumn="0" w:lastRowLastColumn="0"/>
            <w:tcW w:w="3545" w:type="dxa"/>
            <w:tcMar/>
          </w:tcPr>
          <w:p w:rsidR="00C25DE7" w:rsidP="002313C6" w:rsidRDefault="00C25DE7" w14:paraId="3C3B0091" w14:textId="787F49E1">
            <w:r>
              <w:t>Övergripande ansvar för rutiner och ansvarsfördelning</w:t>
            </w:r>
          </w:p>
        </w:tc>
        <w:tc>
          <w:tcPr>
            <w:cnfStyle w:val="000000000000" w:firstRow="0" w:lastRow="0" w:firstColumn="0" w:lastColumn="0" w:oddVBand="0" w:evenVBand="0" w:oddHBand="0" w:evenHBand="0" w:firstRowFirstColumn="0" w:firstRowLastColumn="0" w:lastRowFirstColumn="0" w:lastRowLastColumn="0"/>
            <w:tcW w:w="2170" w:type="dxa"/>
            <w:tcMar/>
          </w:tcPr>
          <w:p w:rsidR="00C25DE7" w:rsidP="002313C6" w:rsidRDefault="00C25DE7" w14:paraId="3E919D6F" w14:textId="7DBE3960">
            <w:r>
              <w:t>Rektor</w:t>
            </w:r>
          </w:p>
        </w:tc>
        <w:tc>
          <w:tcPr>
            <w:cnfStyle w:val="000000000000" w:firstRow="0" w:lastRow="0" w:firstColumn="0" w:lastColumn="0" w:oddVBand="0" w:evenVBand="0" w:oddHBand="0" w:evenHBand="0" w:firstRowFirstColumn="0" w:firstRowLastColumn="0" w:lastRowFirstColumn="0" w:lastRowLastColumn="0"/>
            <w:tcW w:w="3783" w:type="dxa"/>
            <w:tcMar/>
          </w:tcPr>
          <w:p w:rsidR="00C25DE7" w:rsidP="002313C6" w:rsidRDefault="00C25DE7" w14:paraId="73516E3B" w14:textId="77777777"/>
        </w:tc>
      </w:tr>
      <w:tr w:rsidR="00C25DE7" w:rsidTr="77A1A2C3" w14:paraId="1FF4DB43" w14:textId="77777777">
        <w:tc>
          <w:tcPr>
            <w:cnfStyle w:val="000000000000" w:firstRow="0" w:lastRow="0" w:firstColumn="0" w:lastColumn="0" w:oddVBand="0" w:evenVBand="0" w:oddHBand="0" w:evenHBand="0" w:firstRowFirstColumn="0" w:firstRowLastColumn="0" w:lastRowFirstColumn="0" w:lastRowLastColumn="0"/>
            <w:tcW w:w="3545" w:type="dxa"/>
            <w:tcMar/>
          </w:tcPr>
          <w:p w:rsidR="00C25DE7" w:rsidP="002313C6" w:rsidRDefault="00127411" w14:paraId="6C518A4E" w14:textId="7F423184">
            <w:r w:rsidR="00127411">
              <w:rPr/>
              <w:t xml:space="preserve">Ha behörighet som skolpliktsutredare i </w:t>
            </w:r>
            <w:r w:rsidRPr="77A1A2C3" w:rsidR="00127411">
              <w:rPr>
                <w:i w:val="1"/>
                <w:iCs w:val="1"/>
              </w:rPr>
              <w:t xml:space="preserve">DF </w:t>
            </w:r>
            <w:r w:rsidRPr="77A1A2C3" w:rsidR="00A53F36">
              <w:rPr>
                <w:i w:val="1"/>
                <w:iCs w:val="1"/>
              </w:rPr>
              <w:t xml:space="preserve">Lokal skolpliktsutredning </w:t>
            </w:r>
          </w:p>
        </w:tc>
        <w:tc>
          <w:tcPr>
            <w:cnfStyle w:val="000000000000" w:firstRow="0" w:lastRow="0" w:firstColumn="0" w:lastColumn="0" w:oddVBand="0" w:evenVBand="0" w:oddHBand="0" w:evenHBand="0" w:firstRowFirstColumn="0" w:firstRowLastColumn="0" w:lastRowFirstColumn="0" w:lastRowLastColumn="0"/>
            <w:tcW w:w="2170" w:type="dxa"/>
            <w:tcMar/>
          </w:tcPr>
          <w:p w:rsidR="00C25DE7" w:rsidP="002313C6" w:rsidRDefault="00C25DE7" w14:paraId="0F33C761"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C25DE7" w:rsidP="002313C6" w:rsidRDefault="00A53F36" w14:paraId="50747D39" w14:textId="6D4EE4AD">
            <w:r>
              <w:t>Kan se alla ärenden på skolan, vara ansvarig utredare samt starta och avsluta ärenden</w:t>
            </w:r>
          </w:p>
        </w:tc>
      </w:tr>
      <w:tr w:rsidR="0056410A" w:rsidTr="77A1A2C3" w14:paraId="726FC6F7"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5E796BB0" w14:textId="0636BA7B">
            <w:r w:rsidR="0056410A">
              <w:rPr/>
              <w:t xml:space="preserve">Starta skolpliktsutredningar i </w:t>
            </w:r>
            <w:r w:rsidRPr="77A1A2C3" w:rsidR="3BCA913C">
              <w:rPr>
                <w:i w:val="1"/>
                <w:iCs w:val="1"/>
              </w:rPr>
              <w:t>DF Lokal skolpliktsutredning</w:t>
            </w:r>
          </w:p>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73252CDB"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7436B94D" w14:textId="77777777"/>
        </w:tc>
      </w:tr>
      <w:tr w:rsidR="0056410A" w:rsidTr="77A1A2C3" w14:paraId="0A5D6686"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0F8C4DDE" w14:textId="00C16A29">
            <w:r w:rsidR="0056410A">
              <w:rPr/>
              <w:t xml:space="preserve">Vara ansvarig utredare för enskilda ärenden </w:t>
            </w:r>
          </w:p>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1493FDCA"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0C7BF472" w14:textId="7AD96B75">
            <w:r>
              <w:t>Vem är ansvarig för vilka ärenden</w:t>
            </w:r>
          </w:p>
        </w:tc>
      </w:tr>
      <w:tr w:rsidR="0056410A" w:rsidTr="77A1A2C3" w14:paraId="3BD900D9"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6B37DB76" w14:textId="747CDAFE">
            <w:r>
              <w:t xml:space="preserve">Bedöma/göra orosanmälan </w:t>
            </w:r>
          </w:p>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58EB3CB8"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53854C9D" w14:textId="77777777"/>
        </w:tc>
      </w:tr>
      <w:tr w:rsidR="0056410A" w:rsidTr="77A1A2C3" w14:paraId="7D51A6FC"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07A23B1F" w14:textId="36C88155">
            <w:r>
              <w:t>Utskick till vårdnadshavare vid uppgift om utlandsvistelse innan frånvaro</w:t>
            </w:r>
          </w:p>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75C2D034"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4DBA40B8" w14:textId="77777777"/>
        </w:tc>
      </w:tr>
      <w:tr w:rsidR="0056410A" w:rsidTr="77A1A2C3" w14:paraId="446562A2"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1CD6429E" w14:textId="5734ACE6">
            <w:r>
              <w:t xml:space="preserve">Skriva ut elev efter avslutad skolpliktsutredning </w:t>
            </w:r>
          </w:p>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62C668A9"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70A9FD40" w14:textId="77777777"/>
        </w:tc>
      </w:tr>
      <w:tr w:rsidR="0056410A" w:rsidTr="77A1A2C3" w14:paraId="19DF82D8"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2B9E603F" w14:textId="0E240924">
            <w:r w:rsidR="2B8E4B87">
              <w:rPr/>
              <w:t>Ta emot information från lärare/mentorer om aktuella elever</w:t>
            </w:r>
          </w:p>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75DF1F25"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0BBAD73A" w14:textId="77777777"/>
        </w:tc>
      </w:tr>
      <w:tr w:rsidR="0056410A" w:rsidTr="77A1A2C3" w14:paraId="7456B224"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5CEFAAF6"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717E7EF9"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1CDA0DF8" w14:textId="77777777"/>
        </w:tc>
      </w:tr>
      <w:tr w:rsidR="0056410A" w:rsidTr="77A1A2C3" w14:paraId="2E1D18CA"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209C6578"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2AED6039"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6F9123F3" w14:textId="77777777"/>
        </w:tc>
      </w:tr>
      <w:tr w:rsidR="0056410A" w:rsidTr="77A1A2C3" w14:paraId="0B6F96C7"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75DFDA96"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27D1ADF8"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320BD823" w14:textId="77777777"/>
        </w:tc>
      </w:tr>
      <w:tr w:rsidR="0056410A" w:rsidTr="77A1A2C3" w14:paraId="12C7EBAD"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28784842"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2978C1B4"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18ABD2EF" w14:textId="77777777"/>
        </w:tc>
      </w:tr>
      <w:tr w:rsidR="0056410A" w:rsidTr="77A1A2C3" w14:paraId="66C51078"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27DE7F36"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1DC2F1B1"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5ABEDA2F" w14:textId="77777777"/>
        </w:tc>
      </w:tr>
      <w:tr w:rsidR="0056410A" w:rsidTr="77A1A2C3" w14:paraId="51E92D37"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5BABD000"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695789AE"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5E49D7D0" w14:textId="77777777"/>
        </w:tc>
      </w:tr>
      <w:tr w:rsidR="0056410A" w:rsidTr="77A1A2C3" w14:paraId="590820B4"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21810FE3"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6F4B495C"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364A3CB8" w14:textId="77777777"/>
        </w:tc>
      </w:tr>
      <w:tr w:rsidR="0056410A" w:rsidTr="77A1A2C3" w14:paraId="3C02AD5E"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2B2BC87E"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49B750F4"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18A98FE9" w14:textId="77777777"/>
        </w:tc>
      </w:tr>
      <w:tr w:rsidR="0056410A" w:rsidTr="77A1A2C3" w14:paraId="21844E1C" w14:textId="77777777">
        <w:tc>
          <w:tcPr>
            <w:cnfStyle w:val="000000000000" w:firstRow="0" w:lastRow="0" w:firstColumn="0" w:lastColumn="0" w:oddVBand="0" w:evenVBand="0" w:oddHBand="0" w:evenHBand="0" w:firstRowFirstColumn="0" w:firstRowLastColumn="0" w:lastRowFirstColumn="0" w:lastRowLastColumn="0"/>
            <w:tcW w:w="3545" w:type="dxa"/>
            <w:tcMar/>
          </w:tcPr>
          <w:p w:rsidR="0056410A" w:rsidP="0056410A" w:rsidRDefault="0056410A" w14:paraId="050D6C1F" w14:textId="77777777"/>
        </w:tc>
        <w:tc>
          <w:tcPr>
            <w:cnfStyle w:val="000000000000" w:firstRow="0" w:lastRow="0" w:firstColumn="0" w:lastColumn="0" w:oddVBand="0" w:evenVBand="0" w:oddHBand="0" w:evenHBand="0" w:firstRowFirstColumn="0" w:firstRowLastColumn="0" w:lastRowFirstColumn="0" w:lastRowLastColumn="0"/>
            <w:tcW w:w="2170" w:type="dxa"/>
            <w:tcMar/>
          </w:tcPr>
          <w:p w:rsidR="0056410A" w:rsidP="0056410A" w:rsidRDefault="0056410A" w14:paraId="6EF99A6E" w14:textId="77777777"/>
        </w:tc>
        <w:tc>
          <w:tcPr>
            <w:cnfStyle w:val="000000000000" w:firstRow="0" w:lastRow="0" w:firstColumn="0" w:lastColumn="0" w:oddVBand="0" w:evenVBand="0" w:oddHBand="0" w:evenHBand="0" w:firstRowFirstColumn="0" w:firstRowLastColumn="0" w:lastRowFirstColumn="0" w:lastRowLastColumn="0"/>
            <w:tcW w:w="3783" w:type="dxa"/>
            <w:tcMar/>
          </w:tcPr>
          <w:p w:rsidR="0056410A" w:rsidP="0056410A" w:rsidRDefault="0056410A" w14:paraId="78A65E80" w14:textId="77777777"/>
        </w:tc>
      </w:tr>
    </w:tbl>
    <w:p w:rsidR="00C25DE7" w:rsidP="002313C6" w:rsidRDefault="00C25DE7" w14:paraId="4AA73087" w14:textId="77777777"/>
    <w:sectPr w:rsidR="00C25DE7" w:rsidSect="00BA1320">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30F" w:rsidP="00BF282B" w:rsidRDefault="0090730F" w14:paraId="77B9DF9B" w14:textId="77777777">
      <w:pPr>
        <w:spacing w:after="0" w:line="240" w:lineRule="auto"/>
      </w:pPr>
      <w:r>
        <w:separator/>
      </w:r>
    </w:p>
  </w:endnote>
  <w:endnote w:type="continuationSeparator" w:id="0">
    <w:p w:rsidR="0090730F" w:rsidP="00BF282B" w:rsidRDefault="0090730F" w14:paraId="700EC3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A0" w:firstRow="1" w:lastRow="0" w:firstColumn="1" w:lastColumn="0" w:noHBand="0" w:noVBand="1"/>
    </w:tblPr>
    <w:tblGrid>
      <w:gridCol w:w="5812"/>
      <w:gridCol w:w="1343"/>
      <w:gridCol w:w="1917"/>
    </w:tblGrid>
    <w:tr w:rsidRPr="009B4E2A" w:rsidR="00986A1D" w:rsidTr="008117AD" w14:paraId="08D1929E" w14:textId="77777777">
      <w:trPr>
        <w:cnfStyle w:val="100000000000" w:firstRow="1" w:lastRow="0" w:firstColumn="0" w:lastColumn="0" w:oddVBand="0" w:evenVBand="0" w:oddHBand="0" w:evenHBand="0" w:firstRowFirstColumn="0" w:firstRowLastColumn="0" w:lastRowFirstColumn="0" w:lastRowLastColumn="0"/>
      </w:trPr>
      <w:tc>
        <w:tcPr>
          <w:tcW w:w="5812" w:type="dxa"/>
        </w:tcPr>
        <w:p w:rsidRPr="009B4E2A" w:rsidR="00986A1D" w:rsidP="00841810" w:rsidRDefault="00986A1D" w14:paraId="61996F95" w14:textId="1360D07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93764D">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tc>
      <w:tc>
        <w:tcPr>
          <w:tcW w:w="1343" w:type="dxa"/>
        </w:tcPr>
        <w:p w:rsidRPr="009B4E2A" w:rsidR="00986A1D" w:rsidP="00841810" w:rsidRDefault="00986A1D" w14:paraId="565A8B3B" w14:textId="77777777">
          <w:pPr>
            <w:pStyle w:val="Sidfot"/>
          </w:pPr>
        </w:p>
      </w:tc>
      <w:tc>
        <w:tcPr>
          <w:tcW w:w="1917" w:type="dxa"/>
        </w:tcPr>
        <w:p w:rsidRPr="009B4E2A" w:rsidR="00986A1D" w:rsidP="00841810" w:rsidRDefault="00986A1D" w14:paraId="6A9C4A0C" w14:textId="77777777">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fldChar w:fldCharType="begin"/>
          </w:r>
          <w:r>
            <w:instrText> NUMPAGES   \* MERGEFORMAT </w:instrText>
          </w:r>
          <w:r>
            <w:fldChar w:fldCharType="separate"/>
          </w:r>
          <w:r w:rsidR="00C10045">
            <w:rPr>
              <w:noProof/>
            </w:rPr>
            <w:t>1</w:t>
          </w:r>
          <w:r>
            <w:fldChar w:fldCharType="end"/>
          </w:r>
          <w:r w:rsidRPr="009B4E2A">
            <w:t>)</w:t>
          </w:r>
        </w:p>
      </w:tc>
    </w:tr>
    <w:tr w:rsidR="00986A1D" w:rsidTr="008117AD" w14:paraId="2265F5B4" w14:textId="77777777">
      <w:tc>
        <w:tcPr>
          <w:tcW w:w="5812" w:type="dxa"/>
        </w:tcPr>
        <w:p w:rsidRPr="00F66187" w:rsidR="00986A1D" w:rsidP="00841810" w:rsidRDefault="00986A1D" w14:paraId="6AF26C38" w14:textId="77777777">
          <w:pPr>
            <w:pStyle w:val="Sidfot"/>
            <w:rPr>
              <w:rStyle w:val="Platshllartext"/>
              <w:color w:val="auto"/>
            </w:rPr>
          </w:pPr>
        </w:p>
      </w:tc>
      <w:tc>
        <w:tcPr>
          <w:tcW w:w="1343" w:type="dxa"/>
        </w:tcPr>
        <w:p w:rsidR="00986A1D" w:rsidP="00841810" w:rsidRDefault="00986A1D" w14:paraId="712EA2B7" w14:textId="77777777">
          <w:pPr>
            <w:pStyle w:val="Sidfot"/>
          </w:pPr>
        </w:p>
      </w:tc>
      <w:tc>
        <w:tcPr>
          <w:tcW w:w="1917" w:type="dxa"/>
        </w:tcPr>
        <w:p w:rsidR="00986A1D" w:rsidP="00841810" w:rsidRDefault="00986A1D" w14:paraId="252548C8" w14:textId="77777777">
          <w:pPr>
            <w:pStyle w:val="Sidfot"/>
          </w:pPr>
        </w:p>
      </w:tc>
    </w:tr>
    <w:tr w:rsidR="00986A1D" w:rsidTr="008117AD" w14:paraId="0C8911C5" w14:textId="77777777">
      <w:tc>
        <w:tcPr>
          <w:tcW w:w="5812" w:type="dxa"/>
        </w:tcPr>
        <w:p w:rsidR="00986A1D" w:rsidP="00841810" w:rsidRDefault="00986A1D" w14:paraId="3C8FB416" w14:textId="77777777">
          <w:pPr>
            <w:pStyle w:val="Sidfot"/>
          </w:pPr>
        </w:p>
      </w:tc>
      <w:tc>
        <w:tcPr>
          <w:tcW w:w="1343" w:type="dxa"/>
        </w:tcPr>
        <w:p w:rsidR="00986A1D" w:rsidP="00841810" w:rsidRDefault="00986A1D" w14:paraId="6FFC8495" w14:textId="77777777">
          <w:pPr>
            <w:pStyle w:val="Sidfot"/>
          </w:pPr>
        </w:p>
      </w:tc>
      <w:tc>
        <w:tcPr>
          <w:tcW w:w="1917" w:type="dxa"/>
        </w:tcPr>
        <w:p w:rsidR="00986A1D" w:rsidP="00841810" w:rsidRDefault="00986A1D" w14:paraId="45774B1B" w14:textId="77777777">
          <w:pPr>
            <w:pStyle w:val="Sidfot"/>
          </w:pPr>
        </w:p>
      </w:tc>
    </w:tr>
  </w:tbl>
  <w:p w:rsidRPr="00F66187" w:rsidR="00F57801" w:rsidP="00841810" w:rsidRDefault="00F57801" w14:paraId="017B6692" w14:textId="77777777">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color="auto" w:sz="4" w:space="0"/>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Pr="008117AD" w:rsidR="008117AD" w:rsidTr="002A5694" w14:paraId="7B219A6B" w14:textId="77777777">
      <w:tc>
        <w:tcPr>
          <w:tcW w:w="7938" w:type="dxa"/>
        </w:tcPr>
        <w:p w:rsidR="00D51078" w:rsidRDefault="0093764D" w14:paraId="772FAFBE" w14:textId="397ECDFF">
          <w:pPr>
            <w:pStyle w:val="Sidfot"/>
            <w:rPr>
              <w:b/>
            </w:rPr>
          </w:pPr>
          <w:r>
            <w:t xml:space="preserve">Grundskoleförvaltningen,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tc>
      <w:tc>
        <w:tcPr>
          <w:tcW w:w="1134" w:type="dxa"/>
        </w:tcPr>
        <w:p w:rsidRPr="008117AD" w:rsidR="00127411" w:rsidP="00841810" w:rsidRDefault="0093764D" w14:paraId="7B760EC5" w14:textId="77777777">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NUMPAGES   \* MERGEFORMAT </w:instrText>
          </w:r>
          <w:r>
            <w:fldChar w:fldCharType="separate"/>
          </w:r>
          <w:r w:rsidRPr="008117AD">
            <w:t>2</w:t>
          </w:r>
          <w:r>
            <w:fldChar w:fldCharType="end"/>
          </w:r>
          <w:r w:rsidRPr="008117AD">
            <w:t>)</w:t>
          </w:r>
        </w:p>
      </w:tc>
    </w:tr>
  </w:tbl>
  <w:p w:rsidRPr="00F66187" w:rsidR="00F57801" w:rsidP="00707082" w:rsidRDefault="00F57801" w14:paraId="532DE8A4"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color="auto" w:sz="4" w:space="0"/>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Pr="008117AD" w:rsidR="008117AD" w:rsidTr="002A5694" w14:paraId="53814DCB" w14:textId="77777777">
      <w:tc>
        <w:tcPr>
          <w:tcW w:w="7938" w:type="dxa"/>
        </w:tcPr>
        <w:p w:rsidR="00D51078" w:rsidRDefault="0093764D" w14:paraId="516B1968" w14:textId="42114BBD">
          <w:pPr>
            <w:pStyle w:val="Sidfot"/>
          </w:pPr>
          <w:r>
            <w:t xml:space="preserve">Grundskoleförvaltningen,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tc>
      <w:tc>
        <w:tcPr>
          <w:tcW w:w="1134" w:type="dxa"/>
        </w:tcPr>
        <w:p w:rsidRPr="008117AD" w:rsidR="00127411" w:rsidP="00841810" w:rsidRDefault="0093764D" w14:paraId="14BA8B5E" w14:textId="77777777">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NUMPAGES   \* MERGEFORMAT </w:instrText>
          </w:r>
          <w:r>
            <w:fldChar w:fldCharType="separate"/>
          </w:r>
          <w:r w:rsidRPr="008117AD">
            <w:t>2</w:t>
          </w:r>
          <w:r>
            <w:fldChar w:fldCharType="end"/>
          </w:r>
          <w:r w:rsidRPr="008117AD">
            <w:t>)</w:t>
          </w:r>
        </w:p>
      </w:tc>
    </w:tr>
  </w:tbl>
  <w:p w:rsidR="00BD0663" w:rsidP="00841810" w:rsidRDefault="00BD0663" w14:paraId="22924AE0" w14:textId="77777777">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30F" w:rsidP="00BF282B" w:rsidRDefault="0090730F" w14:paraId="30482CE9" w14:textId="77777777">
      <w:pPr>
        <w:spacing w:after="0" w:line="240" w:lineRule="auto"/>
      </w:pPr>
      <w:r>
        <w:separator/>
      </w:r>
    </w:p>
  </w:footnote>
  <w:footnote w:type="continuationSeparator" w:id="0">
    <w:p w:rsidR="0090730F" w:rsidP="00BF282B" w:rsidRDefault="0090730F" w14:paraId="1608FA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411" w:rsidRDefault="00127411" w14:paraId="74B0F38E"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411" w:rsidRDefault="00127411" w14:paraId="1BFD5E6A"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rsidTr="000B2C87" w14:paraId="618049A3" w14:textId="7777777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rsidR="00D51078" w:rsidRDefault="0093764D" w14:paraId="51D1D48F" w14:textId="77777777">
          <w:pPr>
            <w:pStyle w:val="Sidhuvud"/>
            <w:spacing w:after="100"/>
            <w:rPr>
              <w:b w:val="0"/>
              <w:bCs/>
            </w:rPr>
          </w:pPr>
          <w:r>
            <w:rPr>
              <w:b w:val="0"/>
              <w:bCs/>
            </w:rPr>
            <w:t>Grundskoleförvaltningen</w:t>
          </w:r>
        </w:p>
      </w:tc>
      <w:tc>
        <w:tcPr>
          <w:tcW w:w="3969" w:type="dxa"/>
          <w:tcBorders>
            <w:bottom w:val="nil"/>
          </w:tcBorders>
          <w:shd w:val="clear" w:color="auto" w:fill="auto"/>
        </w:tcPr>
        <w:p w:rsidR="00127411" w:rsidP="00FB3B58" w:rsidRDefault="000B6F6F" w14:paraId="79D452FA" w14:textId="77777777">
          <w:pPr>
            <w:pStyle w:val="Sidhuvud"/>
            <w:spacing w:after="100"/>
            <w:jc w:val="right"/>
          </w:pPr>
          <w:r>
            <w:rPr>
              <w:noProof/>
              <w:lang w:eastAsia="sv-SE"/>
            </w:rPr>
            <w:drawing>
              <wp:inline distT="0" distB="0" distL="0" distR="0" wp14:anchorId="7E7305C8" wp14:editId="1DB1B9A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B2C87" w14:paraId="28420BD2" w14:textId="77777777">
      <w:tc>
        <w:tcPr>
          <w:tcW w:w="5103" w:type="dxa"/>
          <w:tcBorders>
            <w:top w:val="nil"/>
            <w:bottom w:val="single" w:color="auto" w:sz="4" w:space="0"/>
          </w:tcBorders>
          <w:shd w:val="clear" w:color="auto" w:fill="auto"/>
        </w:tcPr>
        <w:p w:rsidR="00127411" w:rsidP="00FB3B58" w:rsidRDefault="00127411" w14:paraId="1195E622" w14:textId="77777777">
          <w:pPr>
            <w:pStyle w:val="Sidhuvud"/>
            <w:spacing w:after="100"/>
          </w:pPr>
        </w:p>
      </w:tc>
      <w:tc>
        <w:tcPr>
          <w:tcW w:w="3969" w:type="dxa"/>
          <w:tcBorders>
            <w:bottom w:val="single" w:color="auto" w:sz="4" w:space="0"/>
          </w:tcBorders>
          <w:shd w:val="clear" w:color="auto" w:fill="auto"/>
        </w:tcPr>
        <w:p w:rsidR="00127411" w:rsidP="00FB3B58" w:rsidRDefault="00127411" w14:paraId="3EAA59C1" w14:textId="77777777">
          <w:pPr>
            <w:pStyle w:val="Sidhuvud"/>
            <w:spacing w:after="100"/>
            <w:jc w:val="right"/>
          </w:pPr>
        </w:p>
      </w:tc>
    </w:tr>
  </w:tbl>
  <w:p w:rsidR="00127411" w:rsidRDefault="00127411" w14:paraId="08CC2E71" w14:textId="77777777">
    <w:pPr>
      <w:pStyle w:val="Sidhuvud"/>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7"/>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27411"/>
    <w:rsid w:val="00142FEF"/>
    <w:rsid w:val="00173F0C"/>
    <w:rsid w:val="001C2218"/>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78B0"/>
    <w:rsid w:val="00521790"/>
    <w:rsid w:val="0056410A"/>
    <w:rsid w:val="005729A0"/>
    <w:rsid w:val="00597ACB"/>
    <w:rsid w:val="005E6622"/>
    <w:rsid w:val="005F5390"/>
    <w:rsid w:val="006067C1"/>
    <w:rsid w:val="00607F19"/>
    <w:rsid w:val="00613965"/>
    <w:rsid w:val="00623D4E"/>
    <w:rsid w:val="00631C23"/>
    <w:rsid w:val="006560A2"/>
    <w:rsid w:val="0066216B"/>
    <w:rsid w:val="006772D2"/>
    <w:rsid w:val="00690A7F"/>
    <w:rsid w:val="00720B05"/>
    <w:rsid w:val="00742AE2"/>
    <w:rsid w:val="007517BE"/>
    <w:rsid w:val="00766929"/>
    <w:rsid w:val="00770200"/>
    <w:rsid w:val="007A0E1C"/>
    <w:rsid w:val="00831E91"/>
    <w:rsid w:val="00872DC6"/>
    <w:rsid w:val="008760F6"/>
    <w:rsid w:val="008E56C2"/>
    <w:rsid w:val="0090730F"/>
    <w:rsid w:val="0093764D"/>
    <w:rsid w:val="009433F3"/>
    <w:rsid w:val="009624D4"/>
    <w:rsid w:val="009679E8"/>
    <w:rsid w:val="00985ACB"/>
    <w:rsid w:val="00986A1D"/>
    <w:rsid w:val="009B4E2A"/>
    <w:rsid w:val="009D4D5C"/>
    <w:rsid w:val="00A074B5"/>
    <w:rsid w:val="00A11355"/>
    <w:rsid w:val="00A345C1"/>
    <w:rsid w:val="00A3668C"/>
    <w:rsid w:val="00A47AD9"/>
    <w:rsid w:val="00A53F36"/>
    <w:rsid w:val="00A55BC5"/>
    <w:rsid w:val="00A8112E"/>
    <w:rsid w:val="00AA0284"/>
    <w:rsid w:val="00AB22B7"/>
    <w:rsid w:val="00AE3D35"/>
    <w:rsid w:val="00AE5147"/>
    <w:rsid w:val="00AE5F41"/>
    <w:rsid w:val="00B428F8"/>
    <w:rsid w:val="00B456FF"/>
    <w:rsid w:val="00B63E0E"/>
    <w:rsid w:val="00BA1320"/>
    <w:rsid w:val="00BD0663"/>
    <w:rsid w:val="00BF1EC3"/>
    <w:rsid w:val="00BF282B"/>
    <w:rsid w:val="00C0363D"/>
    <w:rsid w:val="00C10045"/>
    <w:rsid w:val="00C25DE7"/>
    <w:rsid w:val="00C641A1"/>
    <w:rsid w:val="00C85A21"/>
    <w:rsid w:val="00CD65E8"/>
    <w:rsid w:val="00D04520"/>
    <w:rsid w:val="00D21D96"/>
    <w:rsid w:val="00D22966"/>
    <w:rsid w:val="00D51078"/>
    <w:rsid w:val="00D61D35"/>
    <w:rsid w:val="00D731D2"/>
    <w:rsid w:val="00DA76F6"/>
    <w:rsid w:val="00DC59E4"/>
    <w:rsid w:val="00DC6E79"/>
    <w:rsid w:val="00DD3D57"/>
    <w:rsid w:val="00DF152D"/>
    <w:rsid w:val="00E11731"/>
    <w:rsid w:val="00E83740"/>
    <w:rsid w:val="00EF388D"/>
    <w:rsid w:val="00F4117C"/>
    <w:rsid w:val="00F57801"/>
    <w:rsid w:val="00F66187"/>
    <w:rsid w:val="00FA0781"/>
    <w:rsid w:val="00FB3384"/>
    <w:rsid w:val="2B461EAF"/>
    <w:rsid w:val="2B8E4B87"/>
    <w:rsid w:val="3BCA913C"/>
    <w:rsid w:val="77A1A2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30FE19"/>
  <w15:docId w15:val="{77534955-C318-4775-8D48-77B6AE966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hAnsiTheme="majorHAnsi" w:eastAsiaTheme="majorEastAsia"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hAnsiTheme="majorHAnsi" w:eastAsiaTheme="majorEastAsia"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hAnsiTheme="majorHAnsi" w:eastAsiaTheme="majorEastAsia"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hAnsiTheme="majorHAnsi" w:eastAsiaTheme="majorEastAsia"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66216B"/>
    <w:rPr>
      <w:rFonts w:asciiTheme="majorHAnsi" w:hAnsiTheme="majorHAnsi" w:eastAsiaTheme="majorEastAsia" w:cstheme="majorBidi"/>
      <w:b/>
      <w:color w:val="0D0D0D" w:themeColor="text1" w:themeTint="F2"/>
      <w:sz w:val="50"/>
      <w:szCs w:val="32"/>
    </w:rPr>
  </w:style>
  <w:style w:type="character" w:styleId="Rubrik2Char" w:customStyle="1">
    <w:name w:val="Rubrik 2 Char"/>
    <w:basedOn w:val="Standardstycketeckensnitt"/>
    <w:link w:val="Rubrik2"/>
    <w:uiPriority w:val="9"/>
    <w:rsid w:val="0066216B"/>
    <w:rPr>
      <w:rFonts w:asciiTheme="majorHAnsi" w:hAnsiTheme="majorHAnsi" w:eastAsiaTheme="majorEastAsia" w:cstheme="majorBidi"/>
      <w:b/>
      <w:color w:val="0D0D0D" w:themeColor="text1" w:themeTint="F2"/>
      <w:sz w:val="34"/>
      <w:szCs w:val="28"/>
    </w:rPr>
  </w:style>
  <w:style w:type="character" w:styleId="Rubrik3Char" w:customStyle="1">
    <w:name w:val="Rubrik 3 Char"/>
    <w:basedOn w:val="Standardstycketeckensnitt"/>
    <w:link w:val="Rubrik3"/>
    <w:uiPriority w:val="9"/>
    <w:rsid w:val="0066216B"/>
    <w:rPr>
      <w:rFonts w:asciiTheme="majorHAnsi" w:hAnsiTheme="majorHAnsi" w:eastAsiaTheme="majorEastAsia" w:cstheme="majorBidi"/>
      <w:b/>
      <w:color w:val="0D0D0D" w:themeColor="text1" w:themeTint="F2"/>
      <w:sz w:val="26"/>
    </w:rPr>
  </w:style>
  <w:style w:type="character" w:styleId="Rubrik4Char" w:customStyle="1">
    <w:name w:val="Rubrik 4 Char"/>
    <w:basedOn w:val="Standardstycketeckensnitt"/>
    <w:link w:val="Rubrik4"/>
    <w:uiPriority w:val="9"/>
    <w:rsid w:val="0066216B"/>
    <w:rPr>
      <w:rFonts w:asciiTheme="majorHAnsi" w:hAnsiTheme="majorHAnsi" w:eastAsiaTheme="majorEastAsia" w:cstheme="majorBidi"/>
      <w:i/>
      <w:iCs/>
      <w:color w:val="0D0D0D" w:themeColor="text1" w:themeTint="F2"/>
      <w:sz w:val="22"/>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RubrikChar" w:customStyle="1">
    <w:name w:val="Rubrik Char"/>
    <w:basedOn w:val="Standardstycketeckensnitt"/>
    <w:link w:val="Rubrik"/>
    <w:uiPriority w:val="10"/>
    <w:semiHidden/>
    <w:rsid w:val="00473C11"/>
    <w:rPr>
      <w:rFonts w:asciiTheme="majorHAnsi" w:hAnsiTheme="majorHAnsi" w:eastAsiaTheme="majorEastAsia"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styleId="UnderrubrikChar" w:customStyle="1">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3031B5"/>
    <w:pPr>
      <w:pBdr>
        <w:top w:val="single" w:color="9B7400" w:themeColor="background2" w:themeShade="80" w:sz="4" w:space="6"/>
        <w:left w:val="single" w:color="9B7400" w:themeColor="background2" w:themeShade="80" w:sz="4" w:space="6"/>
        <w:bottom w:val="single" w:color="9B7400" w:themeColor="background2" w:themeShade="80" w:sz="4" w:space="6"/>
        <w:right w:val="single" w:color="9B7400" w:themeColor="background2" w:themeShade="80" w:sz="4" w:space="6"/>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Mellanrubrik" w:customStyle="1">
    <w:name w:val="Mellanrubrik"/>
    <w:basedOn w:val="Normal"/>
    <w:uiPriority w:val="12"/>
    <w:qFormat/>
    <w:rsid w:val="00C641A1"/>
    <w:pPr>
      <w:spacing w:before="360" w:after="120"/>
    </w:pPr>
    <w:rPr>
      <w:rFonts w:asciiTheme="majorHAnsi" w:hAnsiTheme="majorHAnsi" w:cstheme="majorHAnsi"/>
      <w:b/>
      <w:bCs/>
      <w:sz w:val="20"/>
      <w:szCs w:val="20"/>
    </w:rPr>
  </w:style>
  <w:style w:type="table" w:styleId="Sidfotgrundmall" w:customStyle="1">
    <w:name w:val="Sidfot grundmall"/>
    <w:basedOn w:val="Normaltabell"/>
    <w:uiPriority w:val="99"/>
    <w:rsid w:val="00841810"/>
    <w:pPr>
      <w:spacing w:after="0"/>
    </w:pPr>
    <w:rPr>
      <w:rFonts w:asciiTheme="majorHAnsi" w:hAnsiTheme="majorHAnsi"/>
    </w:rPr>
    <w:tblPr/>
  </w:style>
  <w:style w:type="paragraph" w:styleId="Revision">
    <w:name w:val="Revision"/>
    <w:hidden/>
    <w:uiPriority w:val="99"/>
    <w:semiHidden/>
    <w:rsid w:val="00127411"/>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4fc619-2293-4c2b-a599-4bcc87212f60">
      <Terms xmlns="http://schemas.microsoft.com/office/infopath/2007/PartnerControls"/>
    </lcf76f155ced4ddcb4097134ff3c332f>
    <TaxCatchAll xmlns="7394c73c-bcf2-4ac8-b9c6-113a2bc5b0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7E82EBD21DAEB438DE9F89A988A4E6F" ma:contentTypeVersion="14" ma:contentTypeDescription="Skapa ett nytt dokument." ma:contentTypeScope="" ma:versionID="b81f3a95902acb750a4a97d33caeb3b1">
  <xsd:schema xmlns:xsd="http://www.w3.org/2001/XMLSchema" xmlns:xs="http://www.w3.org/2001/XMLSchema" xmlns:p="http://schemas.microsoft.com/office/2006/metadata/properties" xmlns:ns2="204fc619-2293-4c2b-a599-4bcc87212f60" xmlns:ns3="7394c73c-bcf2-4ac8-b9c6-113a2bc5b0c1" targetNamespace="http://schemas.microsoft.com/office/2006/metadata/properties" ma:root="true" ma:fieldsID="09ce82b6444be6f4ba0c98ebe8b623d4" ns2:_="" ns3:_="">
    <xsd:import namespace="204fc619-2293-4c2b-a599-4bcc87212f60"/>
    <xsd:import namespace="7394c73c-bcf2-4ac8-b9c6-113a2bc5b0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fc619-2293-4c2b-a599-4bcc8721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94c73c-bcf2-4ac8-b9c6-113a2bc5b0c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279a6add-014d-4574-a370-63dfe21d38fd}" ma:internalName="TaxCatchAll" ma:showField="CatchAllData" ma:web="7394c73c-bcf2-4ac8-b9c6-113a2bc5b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B45F0-CEA6-4791-B5DF-6F9395A8C041}">
  <ds:schemaRefs>
    <ds:schemaRef ds:uri="http://schemas.microsoft.com/sharepoint/v3/contenttype/forms"/>
  </ds:schemaRefs>
</ds:datastoreItem>
</file>

<file path=customXml/itemProps2.xml><?xml version="1.0" encoding="utf-8"?>
<ds:datastoreItem xmlns:ds="http://schemas.openxmlformats.org/officeDocument/2006/customXml" ds:itemID="{C69875A2-0627-47E8-A392-494A97004677}">
  <ds:schemaRefs>
    <ds:schemaRef ds:uri="http://schemas.microsoft.com/office/infopath/2007/PartnerControls"/>
    <ds:schemaRef ds:uri="http://www.w3.org/XML/1998/namespace"/>
    <ds:schemaRef ds:uri="7394c73c-bcf2-4ac8-b9c6-113a2bc5b0c1"/>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204fc619-2293-4c2b-a599-4bcc87212f60"/>
    <ds:schemaRef ds:uri="http://schemas.microsoft.com/office/2006/metadata/properties"/>
  </ds:schemaRefs>
</ds:datastoreItem>
</file>

<file path=customXml/itemProps3.xml><?xml version="1.0" encoding="utf-8"?>
<ds:datastoreItem xmlns:ds="http://schemas.openxmlformats.org/officeDocument/2006/customXml" ds:itemID="{FF51A767-2816-4B59-8679-090C32F8A8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Ansvarsfördelning skolplikt</dc:title>
  <dc:subject/>
  <dc:creator>malin.thorson@grundskola.goteborg.se</dc:creator>
  <dc:description/>
  <lastModifiedBy>Malin Thorson</lastModifiedBy>
  <revision>7</revision>
  <lastPrinted>2017-01-05T15:29:00.0000000Z</lastPrinted>
  <dcterms:created xsi:type="dcterms:W3CDTF">2024-02-03T12:51:00.0000000Z</dcterms:created>
  <dcterms:modified xsi:type="dcterms:W3CDTF">2025-05-25T07:09:31.9311592Z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0x010100E7E82EBD21DAEB438DE9F89A988A4E6F</vt:lpwstr>
  </property>
  <property fmtid="{D5CDD505-2E9C-101B-9397-08002B2CF9AE}" pid="3" name="MediaServiceImageTags">
    <vt:lpwstr/>
  </property>
</Properties>
</file>